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49" w:rsidRDefault="002A1C26" w:rsidP="00777E49">
      <w:pPr>
        <w:pStyle w:val="Normlnweb"/>
        <w:jc w:val="center"/>
        <w:rPr>
          <w:rFonts w:ascii="Georgia" w:hAnsi="Georgia"/>
          <w:b/>
          <w:sz w:val="28"/>
          <w:szCs w:val="28"/>
        </w:rPr>
      </w:pPr>
      <w:r w:rsidRPr="00183C24">
        <w:rPr>
          <w:rFonts w:ascii="Georgia" w:hAnsi="Georgia"/>
          <w:b/>
          <w:sz w:val="28"/>
          <w:szCs w:val="28"/>
        </w:rPr>
        <w:t xml:space="preserve">INFORMACE K NÁSTUPU </w:t>
      </w:r>
      <w:r w:rsidRPr="00183C24">
        <w:rPr>
          <w:rFonts w:ascii="Georgia" w:hAnsi="Georgia"/>
          <w:b/>
          <w:sz w:val="28"/>
          <w:szCs w:val="28"/>
        </w:rPr>
        <w:t>NA P</w:t>
      </w:r>
      <w:r w:rsidR="009657C3">
        <w:rPr>
          <w:rFonts w:ascii="Georgia" w:hAnsi="Georgia"/>
          <w:b/>
          <w:sz w:val="28"/>
          <w:szCs w:val="28"/>
        </w:rPr>
        <w:t>OBYTOVÝ</w:t>
      </w:r>
      <w:r w:rsidRPr="00183C24">
        <w:rPr>
          <w:rFonts w:ascii="Georgia" w:hAnsi="Georgia"/>
          <w:b/>
          <w:sz w:val="28"/>
          <w:szCs w:val="28"/>
        </w:rPr>
        <w:t xml:space="preserve"> TÁBOR</w:t>
      </w:r>
      <w:r w:rsidR="00777E49">
        <w:rPr>
          <w:rFonts w:ascii="Georgia" w:hAnsi="Georgia"/>
          <w:b/>
          <w:sz w:val="28"/>
          <w:szCs w:val="28"/>
        </w:rPr>
        <w:t xml:space="preserve"> </w:t>
      </w:r>
    </w:p>
    <w:p w:rsidR="002A1C26" w:rsidRPr="00183C24" w:rsidRDefault="00777E49" w:rsidP="00777E49">
      <w:pPr>
        <w:pStyle w:val="Normlnweb"/>
        <w:jc w:val="center"/>
      </w:pPr>
      <w:r>
        <w:rPr>
          <w:rFonts w:ascii="Georgia" w:hAnsi="Georgia"/>
          <w:b/>
          <w:sz w:val="28"/>
          <w:szCs w:val="28"/>
        </w:rPr>
        <w:t xml:space="preserve">A </w:t>
      </w:r>
      <w:r w:rsidR="00183C24" w:rsidRPr="00183C24">
        <w:rPr>
          <w:rFonts w:ascii="Georgia" w:hAnsi="Georgia"/>
          <w:b/>
          <w:sz w:val="28"/>
          <w:szCs w:val="28"/>
        </w:rPr>
        <w:t>SOUSTŘEDĚNÍ</w:t>
      </w:r>
    </w:p>
    <w:p w:rsidR="002A1C26" w:rsidRDefault="002A1C26" w:rsidP="002A1C26">
      <w:pPr>
        <w:pStyle w:val="Normlnweb"/>
      </w:pPr>
    </w:p>
    <w:p w:rsidR="00A9688D" w:rsidRDefault="00A9688D" w:rsidP="002A1C26">
      <w:pPr>
        <w:pStyle w:val="Normlnweb"/>
      </w:pPr>
      <w:r>
        <w:rPr>
          <w:rFonts w:ascii="Georgia" w:hAnsi="Georgia"/>
          <w:b/>
        </w:rPr>
        <w:t>Dokumenty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>Kopi</w:t>
      </w:r>
      <w:r w:rsidR="00777E49">
        <w:rPr>
          <w:rFonts w:ascii="Georgia,Bold" w:hAnsi="Georgia,Bold"/>
          <w:sz w:val="22"/>
          <w:szCs w:val="22"/>
        </w:rPr>
        <w:t>e</w:t>
      </w:r>
      <w:r>
        <w:rPr>
          <w:rFonts w:ascii="Georgia,Bold" w:hAnsi="Georgia,Bold"/>
          <w:sz w:val="22"/>
          <w:szCs w:val="22"/>
        </w:rPr>
        <w:t xml:space="preserve"> </w:t>
      </w:r>
      <w:r>
        <w:rPr>
          <w:rFonts w:ascii="Georgia,Bold" w:hAnsi="Georgia,Bold"/>
          <w:sz w:val="22"/>
          <w:szCs w:val="22"/>
        </w:rPr>
        <w:t>karty zdravotní pojišťovny</w:t>
      </w:r>
      <w:r>
        <w:rPr>
          <w:rFonts w:ascii="Georgia,Bold" w:hAnsi="Georgia,Bold"/>
          <w:sz w:val="22"/>
          <w:szCs w:val="22"/>
        </w:rPr>
        <w:t>.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 w:rsidRPr="002A1C26">
        <w:rPr>
          <w:rFonts w:ascii="Georgia,Bold" w:hAnsi="Georgia,Bold"/>
          <w:sz w:val="22"/>
          <w:szCs w:val="22"/>
        </w:rPr>
        <w:t xml:space="preserve">Podepsané čestné prohlášení o bezinfekčnosti. 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 w:rsidRPr="002A1C26">
        <w:rPr>
          <w:rFonts w:ascii="Georgia,Bold" w:hAnsi="Georgia,Bold"/>
          <w:sz w:val="22"/>
          <w:szCs w:val="22"/>
        </w:rPr>
        <w:t>Posudek</w:t>
      </w:r>
      <w:r w:rsidRPr="002A1C26">
        <w:rPr>
          <w:rFonts w:ascii="Georgia,Bold" w:hAnsi="Georgia,Bold"/>
          <w:sz w:val="22"/>
          <w:szCs w:val="22"/>
        </w:rPr>
        <w:t xml:space="preserve"> </w:t>
      </w:r>
      <w:r w:rsidRPr="002A1C26">
        <w:rPr>
          <w:rFonts w:ascii="Georgia,Bold" w:hAnsi="Georgia,Bold"/>
          <w:sz w:val="22"/>
          <w:szCs w:val="22"/>
        </w:rPr>
        <w:t>lékaře</w:t>
      </w:r>
      <w:r w:rsidRPr="002A1C26">
        <w:rPr>
          <w:rFonts w:ascii="Georgia,Bold" w:hAnsi="Georgia,Bold"/>
          <w:sz w:val="22"/>
          <w:szCs w:val="22"/>
        </w:rPr>
        <w:t xml:space="preserve"> o </w:t>
      </w:r>
      <w:r w:rsidRPr="002A1C26">
        <w:rPr>
          <w:rFonts w:ascii="Georgia,Bold" w:hAnsi="Georgia,Bold"/>
          <w:sz w:val="22"/>
          <w:szCs w:val="22"/>
        </w:rPr>
        <w:t xml:space="preserve">způsobilosti dítěte. 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 xml:space="preserve">Podepsaný informovaný souhlas. 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 xml:space="preserve">Při užívání léků nebo i užívání léků při alergických a jiných potížích je nutné je dodat při nástupu v originál obalech a jmenovkou. 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>Doporučujeme si zřídit úrazové pojištění</w:t>
      </w:r>
      <w:r w:rsidR="00E7088D">
        <w:rPr>
          <w:rFonts w:ascii="Georgia,Bold" w:hAnsi="Georgia,Bold"/>
          <w:sz w:val="22"/>
          <w:szCs w:val="22"/>
        </w:rPr>
        <w:t>, cena tábora nezahrnuje pojištění dítěte</w:t>
      </w:r>
      <w:r>
        <w:rPr>
          <w:rFonts w:ascii="Georgia,Bold" w:hAnsi="Georgia,Bold"/>
          <w:sz w:val="22"/>
          <w:szCs w:val="22"/>
        </w:rPr>
        <w:t>.</w:t>
      </w:r>
    </w:p>
    <w:p w:rsidR="002A1C26" w:rsidRDefault="002A1C26" w:rsidP="002A1C26">
      <w:pPr>
        <w:pStyle w:val="Normlnweb"/>
        <w:numPr>
          <w:ilvl w:val="0"/>
          <w:numId w:val="1"/>
        </w:numPr>
        <w:spacing w:line="360" w:lineRule="auto"/>
        <w:rPr>
          <w:rFonts w:ascii="Georgia,Bold" w:hAnsi="Georgia,Bold"/>
          <w:sz w:val="22"/>
          <w:szCs w:val="22"/>
        </w:rPr>
      </w:pPr>
      <w:r>
        <w:rPr>
          <w:rFonts w:ascii="Georgia,Bold" w:hAnsi="Georgia,Bold"/>
          <w:sz w:val="22"/>
          <w:szCs w:val="22"/>
        </w:rPr>
        <w:t>Kartu na MHD</w:t>
      </w:r>
      <w:r w:rsidR="00777E49">
        <w:rPr>
          <w:rFonts w:ascii="Georgia,Bold" w:hAnsi="Georgia,Bold"/>
          <w:sz w:val="22"/>
          <w:szCs w:val="22"/>
        </w:rPr>
        <w:t>.</w:t>
      </w:r>
    </w:p>
    <w:p w:rsidR="00E7088D" w:rsidRPr="00414480" w:rsidRDefault="00FA135E" w:rsidP="00E7088D">
      <w:pPr>
        <w:pStyle w:val="Normlnweb"/>
        <w:rPr>
          <w:rFonts w:ascii="Georgia" w:hAnsi="Georgia"/>
          <w:b/>
        </w:rPr>
      </w:pPr>
      <w:r>
        <w:rPr>
          <w:rFonts w:ascii="Georgia" w:hAnsi="Georgia"/>
          <w:b/>
        </w:rPr>
        <w:t>Přihlášení a p</w:t>
      </w:r>
      <w:r w:rsidR="00E7088D">
        <w:rPr>
          <w:rFonts w:ascii="Georgia" w:hAnsi="Georgia"/>
          <w:b/>
        </w:rPr>
        <w:t>latby</w:t>
      </w:r>
    </w:p>
    <w:p w:rsidR="00E7088D" w:rsidRPr="00FA135E" w:rsidRDefault="00FA135E" w:rsidP="00FA135E">
      <w:pPr>
        <w:spacing w:before="96" w:after="96" w:line="360" w:lineRule="auto"/>
        <w:jc w:val="both"/>
        <w:textAlignment w:val="baseline"/>
        <w:rPr>
          <w:rFonts w:ascii="Georgia" w:eastAsia="Times New Roman" w:hAnsi="Georgia" w:cs="Times New Roman"/>
          <w:sz w:val="22"/>
          <w:szCs w:val="22"/>
          <w:lang w:eastAsia="cs-CZ"/>
        </w:rPr>
      </w:pPr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 xml:space="preserve">Podmínkou přijetí zájemce je závazná přihláška na webu </w:t>
      </w:r>
      <w:hyperlink r:id="rId5" w:history="1">
        <w:r w:rsidRPr="00FA135E">
          <w:rPr>
            <w:rStyle w:val="Hypertextovodkaz"/>
            <w:rFonts w:ascii="Georgia" w:eastAsia="Times New Roman" w:hAnsi="Georgia" w:cs="Times New Roman"/>
            <w:sz w:val="22"/>
            <w:szCs w:val="22"/>
            <w:lang w:eastAsia="cs-CZ"/>
          </w:rPr>
          <w:t>www.petrakadlecova.cz</w:t>
        </w:r>
      </w:hyperlink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 xml:space="preserve"> a zaplacení p</w:t>
      </w:r>
      <w:r w:rsidR="009657C3">
        <w:rPr>
          <w:rFonts w:ascii="Georgia" w:eastAsia="Times New Roman" w:hAnsi="Georgia" w:cs="Times New Roman"/>
          <w:sz w:val="22"/>
          <w:szCs w:val="22"/>
          <w:lang w:eastAsia="cs-CZ"/>
        </w:rPr>
        <w:t>obytovéh</w:t>
      </w:r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>o tábora/</w:t>
      </w:r>
      <w:r w:rsidR="009657C3">
        <w:rPr>
          <w:rFonts w:ascii="Georgia" w:eastAsia="Times New Roman" w:hAnsi="Georgia" w:cs="Times New Roman"/>
          <w:sz w:val="22"/>
          <w:szCs w:val="22"/>
          <w:lang w:eastAsia="cs-CZ"/>
        </w:rPr>
        <w:t>soustředění</w:t>
      </w:r>
      <w:r w:rsidRPr="00FA135E">
        <w:rPr>
          <w:rFonts w:ascii="Georgia" w:eastAsia="Times New Roman" w:hAnsi="Georgia" w:cs="Times New Roman"/>
          <w:sz w:val="22"/>
          <w:szCs w:val="22"/>
          <w:lang w:eastAsia="cs-CZ"/>
        </w:rPr>
        <w:t>/ nejpozději do 14 dnů od přihlášení dítěte na turnus.</w:t>
      </w:r>
      <w:r>
        <w:rPr>
          <w:rFonts w:ascii="Georgia" w:eastAsia="Times New Roman" w:hAnsi="Georgia" w:cs="Times New Roman"/>
          <w:sz w:val="22"/>
          <w:szCs w:val="22"/>
          <w:lang w:eastAsia="cs-CZ"/>
        </w:rPr>
        <w:t xml:space="preserve"> Přihláška se stává závaznou po přijetí platby. V ceně tábora nejsou zahrnuty platby vstupů na jednotlivá stanoviště (např. </w:t>
      </w:r>
      <w:r w:rsidR="009657C3">
        <w:rPr>
          <w:rFonts w:ascii="Georgia" w:eastAsia="Times New Roman" w:hAnsi="Georgia" w:cs="Times New Roman"/>
          <w:sz w:val="22"/>
          <w:szCs w:val="22"/>
          <w:lang w:eastAsia="cs-CZ"/>
        </w:rPr>
        <w:t>vstup do Adršpašsko-teplických skal, koupaliště) a cestování vlakem či autobusem.</w:t>
      </w:r>
      <w:r>
        <w:rPr>
          <w:rFonts w:ascii="Georgia" w:eastAsia="Times New Roman" w:hAnsi="Georgia" w:cs="Times New Roman"/>
          <w:sz w:val="22"/>
          <w:szCs w:val="22"/>
          <w:lang w:eastAsia="cs-CZ"/>
        </w:rPr>
        <w:t xml:space="preserve"> </w:t>
      </w:r>
    </w:p>
    <w:p w:rsidR="00A24137" w:rsidRPr="00E7088D" w:rsidRDefault="00A24137" w:rsidP="00A24137">
      <w:pPr>
        <w:pStyle w:val="Normlnweb"/>
        <w:spacing w:line="360" w:lineRule="auto"/>
        <w:rPr>
          <w:rFonts w:ascii="Georgia" w:hAnsi="Georgia"/>
          <w:b/>
        </w:rPr>
      </w:pPr>
      <w:r w:rsidRPr="00E7088D">
        <w:rPr>
          <w:rFonts w:ascii="Georgia" w:hAnsi="Georgia"/>
          <w:b/>
        </w:rPr>
        <w:t xml:space="preserve">Program </w:t>
      </w:r>
    </w:p>
    <w:p w:rsidR="00A24137" w:rsidRPr="00A24137" w:rsidRDefault="00A24137" w:rsidP="00A24137">
      <w:pPr>
        <w:pStyle w:val="Normlnweb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24137">
        <w:rPr>
          <w:rFonts w:ascii="Georgia" w:hAnsi="Georgia"/>
          <w:sz w:val="22"/>
          <w:szCs w:val="22"/>
        </w:rPr>
        <w:t>Naše p</w:t>
      </w:r>
      <w:r w:rsidR="009657C3">
        <w:rPr>
          <w:rFonts w:ascii="Georgia" w:hAnsi="Georgia"/>
          <w:sz w:val="22"/>
          <w:szCs w:val="22"/>
        </w:rPr>
        <w:t>obytové</w:t>
      </w:r>
      <w:r w:rsidRPr="00A24137">
        <w:rPr>
          <w:rFonts w:ascii="Georgia" w:hAnsi="Georgia"/>
          <w:sz w:val="22"/>
          <w:szCs w:val="22"/>
        </w:rPr>
        <w:t xml:space="preserve"> tábory</w:t>
      </w:r>
      <w:r w:rsidR="00E70F44">
        <w:rPr>
          <w:rFonts w:ascii="Georgia" w:hAnsi="Georgia"/>
          <w:sz w:val="22"/>
          <w:szCs w:val="22"/>
        </w:rPr>
        <w:t xml:space="preserve"> a soustředění</w:t>
      </w:r>
      <w:r w:rsidRPr="00A24137">
        <w:rPr>
          <w:rFonts w:ascii="Georgia" w:hAnsi="Georgia"/>
          <w:sz w:val="22"/>
          <w:szCs w:val="22"/>
        </w:rPr>
        <w:t xml:space="preserve"> jsou vhodné pro děti od </w:t>
      </w:r>
      <w:proofErr w:type="gramStart"/>
      <w:r>
        <w:rPr>
          <w:rFonts w:ascii="Georgia" w:hAnsi="Georgia"/>
          <w:sz w:val="22"/>
          <w:szCs w:val="22"/>
        </w:rPr>
        <w:t>7</w:t>
      </w:r>
      <w:r w:rsidRPr="00A24137">
        <w:rPr>
          <w:rFonts w:ascii="Georgia" w:hAnsi="Georgia"/>
          <w:sz w:val="22"/>
          <w:szCs w:val="22"/>
        </w:rPr>
        <w:t xml:space="preserve"> - 1</w:t>
      </w:r>
      <w:r w:rsidR="00777E49">
        <w:rPr>
          <w:rFonts w:ascii="Georgia" w:hAnsi="Georgia"/>
          <w:sz w:val="22"/>
          <w:szCs w:val="22"/>
        </w:rPr>
        <w:t>6</w:t>
      </w:r>
      <w:proofErr w:type="gramEnd"/>
      <w:r w:rsidRPr="00A24137">
        <w:rPr>
          <w:rFonts w:ascii="Georgia" w:hAnsi="Georgia"/>
          <w:sz w:val="22"/>
          <w:szCs w:val="22"/>
        </w:rPr>
        <w:t xml:space="preserve"> let.  Pro děti je připraven pestrý</w:t>
      </w:r>
      <w:r w:rsidR="00E70F44">
        <w:rPr>
          <w:rFonts w:ascii="Georgia" w:hAnsi="Georgia"/>
          <w:sz w:val="22"/>
          <w:szCs w:val="22"/>
        </w:rPr>
        <w:t xml:space="preserve"> </w:t>
      </w:r>
      <w:r w:rsidRPr="00A24137">
        <w:rPr>
          <w:rFonts w:ascii="Georgia" w:hAnsi="Georgia"/>
          <w:sz w:val="22"/>
          <w:szCs w:val="22"/>
        </w:rPr>
        <w:t>a zábavný program zahrnující sportovní a společenské aktivity, hry zaměřené na environmentální výchovu a také na rozvoj umělecké stránky dětí. Na každý den mají naše letní tábory</w:t>
      </w:r>
      <w:r w:rsidR="00E70F44">
        <w:rPr>
          <w:rFonts w:ascii="Georgia" w:hAnsi="Georgia"/>
          <w:sz w:val="22"/>
          <w:szCs w:val="22"/>
        </w:rPr>
        <w:t xml:space="preserve"> a soustředění</w:t>
      </w:r>
      <w:r w:rsidRPr="00A24137">
        <w:rPr>
          <w:rFonts w:ascii="Georgia" w:hAnsi="Georgia"/>
          <w:sz w:val="22"/>
          <w:szCs w:val="22"/>
        </w:rPr>
        <w:t xml:space="preserve"> připraveny varianty i pro případ nepříznivého počasí. </w:t>
      </w:r>
    </w:p>
    <w:p w:rsidR="002A1C26" w:rsidRDefault="002A1C26" w:rsidP="002A1C26">
      <w:pPr>
        <w:pStyle w:val="Normlnweb"/>
        <w:rPr>
          <w:rFonts w:ascii="Georgia" w:hAnsi="Georgia"/>
          <w:b/>
        </w:rPr>
      </w:pPr>
      <w:r w:rsidRPr="00414480">
        <w:rPr>
          <w:rFonts w:ascii="Georgia" w:hAnsi="Georgia"/>
          <w:b/>
        </w:rPr>
        <w:t>S</w:t>
      </w:r>
      <w:r w:rsidR="00183C24" w:rsidRPr="00414480">
        <w:rPr>
          <w:rFonts w:ascii="Georgia" w:hAnsi="Georgia"/>
          <w:b/>
        </w:rPr>
        <w:t xml:space="preserve">portovní </w:t>
      </w:r>
      <w:r w:rsidRPr="00414480">
        <w:rPr>
          <w:rFonts w:ascii="Georgia" w:hAnsi="Georgia"/>
          <w:b/>
        </w:rPr>
        <w:t xml:space="preserve">vybavení + </w:t>
      </w:r>
      <w:r w:rsidR="00183C24" w:rsidRPr="00414480">
        <w:rPr>
          <w:rFonts w:ascii="Georgia" w:hAnsi="Georgia"/>
          <w:b/>
        </w:rPr>
        <w:t>oblečení</w:t>
      </w:r>
    </w:p>
    <w:p w:rsidR="00E70F44" w:rsidRPr="00E70F44" w:rsidRDefault="00E70F44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b/>
          <w:sz w:val="22"/>
          <w:szCs w:val="22"/>
        </w:rPr>
      </w:pPr>
      <w:r w:rsidRPr="00E70F44">
        <w:rPr>
          <w:rFonts w:ascii="Georgia" w:hAnsi="Georgia"/>
          <w:sz w:val="22"/>
          <w:szCs w:val="22"/>
        </w:rPr>
        <w:t>Batůžek, lahev na pití</w:t>
      </w:r>
    </w:p>
    <w:p w:rsidR="00E70F44" w:rsidRDefault="00E70F44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 w:rsidRPr="00E70F44">
        <w:rPr>
          <w:rFonts w:ascii="Georgia" w:hAnsi="Georgia"/>
          <w:sz w:val="22"/>
          <w:szCs w:val="22"/>
        </w:rPr>
        <w:t>Vhodná venkovní</w:t>
      </w:r>
      <w:r>
        <w:rPr>
          <w:rFonts w:ascii="Georgia" w:hAnsi="Georgia"/>
          <w:sz w:val="22"/>
          <w:szCs w:val="22"/>
        </w:rPr>
        <w:t xml:space="preserve"> i halová obuv, dívky </w:t>
      </w:r>
      <w:r w:rsidR="00D62220">
        <w:rPr>
          <w:rFonts w:ascii="Georgia" w:hAnsi="Georgia"/>
          <w:sz w:val="22"/>
          <w:szCs w:val="22"/>
        </w:rPr>
        <w:t xml:space="preserve">navíc </w:t>
      </w:r>
      <w:r>
        <w:rPr>
          <w:rFonts w:ascii="Georgia" w:hAnsi="Georgia"/>
          <w:sz w:val="22"/>
          <w:szCs w:val="22"/>
        </w:rPr>
        <w:t>baletky</w:t>
      </w:r>
      <w:r w:rsidR="00D62220">
        <w:rPr>
          <w:rFonts w:ascii="Georgia" w:hAnsi="Georgia"/>
          <w:sz w:val="22"/>
          <w:szCs w:val="22"/>
        </w:rPr>
        <w:t xml:space="preserve"> nebo cvičky</w:t>
      </w:r>
      <w:r>
        <w:rPr>
          <w:rFonts w:ascii="Georgia" w:hAnsi="Georgia"/>
          <w:sz w:val="22"/>
          <w:szCs w:val="22"/>
        </w:rPr>
        <w:t>, přezůvky</w:t>
      </w:r>
    </w:p>
    <w:p w:rsidR="00E70F44" w:rsidRDefault="00E70F44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Podzimní </w:t>
      </w:r>
      <w:r w:rsidR="00A9688D">
        <w:rPr>
          <w:rFonts w:ascii="Georgia" w:hAnsi="Georgia"/>
          <w:sz w:val="22"/>
          <w:szCs w:val="22"/>
        </w:rPr>
        <w:t xml:space="preserve">– nepromokavá </w:t>
      </w:r>
      <w:r>
        <w:rPr>
          <w:rFonts w:ascii="Georgia" w:hAnsi="Georgia"/>
          <w:sz w:val="22"/>
          <w:szCs w:val="22"/>
        </w:rPr>
        <w:t>bunda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Pokrývka hlavy, sluneční klobouček – kšiltovka, sluneční brýle</w:t>
      </w:r>
    </w:p>
    <w:p w:rsidR="00E70F44" w:rsidRDefault="00E70F44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Tepláky, kraťasy, legíny</w:t>
      </w:r>
    </w:p>
    <w:p w:rsidR="00E70F44" w:rsidRDefault="00E70F44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Triko s krátkým rukávem cca 7 </w:t>
      </w:r>
      <w:proofErr w:type="gramStart"/>
      <w:r>
        <w:rPr>
          <w:rFonts w:ascii="Georgia" w:hAnsi="Georgia"/>
          <w:sz w:val="22"/>
          <w:szCs w:val="22"/>
        </w:rPr>
        <w:t>x ,</w:t>
      </w:r>
      <w:proofErr w:type="gramEnd"/>
      <w:r>
        <w:rPr>
          <w:rFonts w:ascii="Georgia" w:hAnsi="Georgia"/>
          <w:sz w:val="22"/>
          <w:szCs w:val="22"/>
        </w:rPr>
        <w:t xml:space="preserve"> triko s dlouhým rukávem 1x</w:t>
      </w:r>
    </w:p>
    <w:p w:rsidR="00E70F44" w:rsidRDefault="00E70F44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Mikina cca 2x</w:t>
      </w:r>
    </w:p>
    <w:p w:rsidR="00E70F44" w:rsidRDefault="00E70F44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Oddílová tepláková souprava, mikina, aj.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Oblečení na tréninky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Oblečení na spaní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Ponožky, spodní prádlo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Hygienické potřeby, krém s ochranným faktorem, kapesníčky, osuška, ručník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Baterka, zápisník, psací potřeby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Časopis, knihu, hudební nástroj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 nejmenší sluníčka hračku na spaní</w:t>
      </w:r>
    </w:p>
    <w:p w:rsidR="00D62220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Kapesné </w:t>
      </w:r>
      <w:proofErr w:type="gramStart"/>
      <w:r>
        <w:rPr>
          <w:rFonts w:ascii="Georgia" w:hAnsi="Georgia"/>
          <w:sz w:val="22"/>
          <w:szCs w:val="22"/>
        </w:rPr>
        <w:t>250 – 500</w:t>
      </w:r>
      <w:proofErr w:type="gramEnd"/>
      <w:r>
        <w:rPr>
          <w:rFonts w:ascii="Georgia" w:hAnsi="Georgia"/>
          <w:sz w:val="22"/>
          <w:szCs w:val="22"/>
        </w:rPr>
        <w:t>,-Kč</w:t>
      </w:r>
    </w:p>
    <w:p w:rsidR="00D62220" w:rsidRPr="00E70F44" w:rsidRDefault="00D62220" w:rsidP="00E70F44">
      <w:pPr>
        <w:pStyle w:val="Normlnweb"/>
        <w:numPr>
          <w:ilvl w:val="0"/>
          <w:numId w:val="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Věci staré a obnošení, podepsané jmenovkou</w:t>
      </w:r>
    </w:p>
    <w:p w:rsidR="00414480" w:rsidRPr="00414480" w:rsidRDefault="00414480" w:rsidP="002A1C26">
      <w:pPr>
        <w:pStyle w:val="Normlnweb"/>
        <w:rPr>
          <w:rFonts w:ascii="Georgia" w:hAnsi="Georgia"/>
          <w:b/>
        </w:rPr>
      </w:pPr>
      <w:r w:rsidRPr="00414480">
        <w:rPr>
          <w:rFonts w:ascii="Georgia" w:hAnsi="Georgia"/>
          <w:b/>
        </w:rPr>
        <w:t>Stravování</w:t>
      </w:r>
    </w:p>
    <w:p w:rsidR="002A1C26" w:rsidRPr="00BB79D1" w:rsidRDefault="00A24137" w:rsidP="00FA135E">
      <w:pPr>
        <w:pStyle w:val="Normlnweb"/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Během p</w:t>
      </w:r>
      <w:r w:rsidR="00A9688D">
        <w:rPr>
          <w:rFonts w:ascii="Georgia" w:hAnsi="Georgia"/>
          <w:sz w:val="22"/>
          <w:szCs w:val="22"/>
        </w:rPr>
        <w:t xml:space="preserve">obytového </w:t>
      </w:r>
      <w:r>
        <w:rPr>
          <w:rFonts w:ascii="Georgia" w:hAnsi="Georgia"/>
          <w:sz w:val="22"/>
          <w:szCs w:val="22"/>
        </w:rPr>
        <w:t>tábora</w:t>
      </w:r>
      <w:r w:rsidR="00A9688D">
        <w:rPr>
          <w:rFonts w:ascii="Georgia" w:hAnsi="Georgia"/>
          <w:sz w:val="22"/>
          <w:szCs w:val="22"/>
        </w:rPr>
        <w:t xml:space="preserve"> nebo soustředění</w:t>
      </w:r>
      <w:r>
        <w:rPr>
          <w:rFonts w:ascii="Georgia" w:hAnsi="Georgia"/>
          <w:sz w:val="22"/>
          <w:szCs w:val="22"/>
        </w:rPr>
        <w:t xml:space="preserve"> mají děti k dispozici </w:t>
      </w:r>
      <w:r w:rsidR="00A9688D">
        <w:rPr>
          <w:rFonts w:ascii="Georgia" w:hAnsi="Georgia"/>
          <w:sz w:val="22"/>
          <w:szCs w:val="22"/>
        </w:rPr>
        <w:t xml:space="preserve">snídani formou švédského stolu, </w:t>
      </w:r>
      <w:r>
        <w:rPr>
          <w:rFonts w:ascii="Georgia" w:hAnsi="Georgia"/>
          <w:sz w:val="22"/>
          <w:szCs w:val="22"/>
        </w:rPr>
        <w:t xml:space="preserve">dvě svačiny denně, oběd </w:t>
      </w:r>
      <w:r w:rsidR="00A9688D">
        <w:rPr>
          <w:rFonts w:ascii="Georgia" w:hAnsi="Georgia"/>
          <w:sz w:val="22"/>
          <w:szCs w:val="22"/>
        </w:rPr>
        <w:t xml:space="preserve">a večeři a </w:t>
      </w:r>
      <w:r>
        <w:rPr>
          <w:rFonts w:ascii="Georgia" w:hAnsi="Georgia"/>
          <w:sz w:val="22"/>
          <w:szCs w:val="22"/>
        </w:rPr>
        <w:t xml:space="preserve">celodenní pitný režim.  </w:t>
      </w:r>
    </w:p>
    <w:p w:rsidR="00414480" w:rsidRDefault="002A1C26" w:rsidP="00777E49">
      <w:pPr>
        <w:pStyle w:val="Normlnweb"/>
        <w:spacing w:line="360" w:lineRule="auto"/>
        <w:jc w:val="both"/>
        <w:rPr>
          <w:rFonts w:ascii="Georgia" w:hAnsi="Georgia"/>
          <w:sz w:val="22"/>
          <w:szCs w:val="22"/>
        </w:rPr>
      </w:pPr>
      <w:r w:rsidRPr="00E7088D">
        <w:rPr>
          <w:rFonts w:ascii="Georgia" w:hAnsi="Georgia"/>
          <w:b/>
          <w:sz w:val="22"/>
          <w:szCs w:val="22"/>
        </w:rPr>
        <w:t>UPOZORNĚNÍ:</w:t>
      </w:r>
      <w:r>
        <w:rPr>
          <w:rFonts w:ascii="Georgia" w:hAnsi="Georgia"/>
          <w:sz w:val="22"/>
          <w:szCs w:val="22"/>
        </w:rPr>
        <w:br/>
      </w:r>
      <w:r w:rsidR="00414480">
        <w:rPr>
          <w:rFonts w:ascii="Georgia" w:hAnsi="Georgia"/>
          <w:sz w:val="22"/>
          <w:szCs w:val="22"/>
        </w:rPr>
        <w:t xml:space="preserve">Po dobu konání tábora není dětem povoleno používat mobilní telefony, audiovizuální techniku. </w:t>
      </w:r>
      <w:r w:rsidR="00A9688D">
        <w:rPr>
          <w:rFonts w:ascii="Georgia" w:hAnsi="Georgia"/>
          <w:sz w:val="22"/>
          <w:szCs w:val="22"/>
        </w:rPr>
        <w:t xml:space="preserve">Mobilní telefon je po dohodě s hlavním vedoucím možné použít jen na omezenou denní dobu. </w:t>
      </w:r>
      <w:r w:rsidR="00414480">
        <w:rPr>
          <w:rFonts w:ascii="Georgia" w:hAnsi="Georgia"/>
          <w:sz w:val="22"/>
          <w:szCs w:val="22"/>
        </w:rPr>
        <w:t>Doporučujeme věci označit jmenovkou</w:t>
      </w:r>
      <w:r w:rsidR="00777E49">
        <w:rPr>
          <w:rFonts w:ascii="Georgia" w:hAnsi="Georgia"/>
          <w:sz w:val="22"/>
          <w:szCs w:val="22"/>
        </w:rPr>
        <w:t xml:space="preserve"> a h</w:t>
      </w:r>
      <w:r>
        <w:rPr>
          <w:rFonts w:ascii="Georgia" w:hAnsi="Georgia"/>
          <w:sz w:val="22"/>
          <w:szCs w:val="22"/>
        </w:rPr>
        <w:t>odinky</w:t>
      </w:r>
      <w:r w:rsidR="00414480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 xml:space="preserve">jiné </w:t>
      </w:r>
      <w:r w:rsidR="00414480">
        <w:rPr>
          <w:rFonts w:ascii="Georgia" w:hAnsi="Georgia"/>
          <w:sz w:val="22"/>
          <w:szCs w:val="22"/>
        </w:rPr>
        <w:t>cenné předměty, fotoaparát, elektronické hry, notebook ponechat doma. Za tyto předměty nenese Mgr. Petra Dočekalová, Sportovní akademie P&amp;M odpovědnost.</w:t>
      </w:r>
      <w:r>
        <w:rPr>
          <w:rFonts w:ascii="Georgia" w:hAnsi="Georgia"/>
          <w:sz w:val="22"/>
          <w:szCs w:val="22"/>
        </w:rPr>
        <w:t xml:space="preserve"> </w:t>
      </w:r>
    </w:p>
    <w:p w:rsidR="00E637E9" w:rsidRDefault="00E637E9" w:rsidP="00777E49">
      <w:pPr>
        <w:pStyle w:val="Normlnweb"/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Žádáme rodiče, aby své děti na táboře a soustředění nenavštěvovali. </w:t>
      </w:r>
    </w:p>
    <w:p w:rsidR="002A1C26" w:rsidRDefault="002A1C26" w:rsidP="002A1C26">
      <w:pPr>
        <w:pStyle w:val="Normlnweb"/>
      </w:pPr>
      <w:r>
        <w:rPr>
          <w:rFonts w:ascii="Georgia" w:hAnsi="Georgia"/>
          <w:sz w:val="22"/>
          <w:szCs w:val="22"/>
        </w:rPr>
        <w:t xml:space="preserve">. </w:t>
      </w:r>
    </w:p>
    <w:p w:rsidR="007F24C4" w:rsidRDefault="00A9688D">
      <w:pPr>
        <w:rPr>
          <w:rFonts w:ascii="Georgia" w:hAnsi="Georgia"/>
          <w:sz w:val="22"/>
          <w:szCs w:val="22"/>
        </w:rPr>
      </w:pPr>
      <w:bookmarkStart w:id="0" w:name="_GoBack"/>
      <w:r w:rsidRPr="00A9688D">
        <w:rPr>
          <w:rFonts w:ascii="Georgia" w:hAnsi="Georgia"/>
          <w:sz w:val="22"/>
          <w:szCs w:val="22"/>
        </w:rPr>
        <w:t>Těšíme se na krásné léto s</w:t>
      </w:r>
      <w:r>
        <w:rPr>
          <w:rFonts w:ascii="Georgia" w:hAnsi="Georgia"/>
          <w:sz w:val="22"/>
          <w:szCs w:val="22"/>
        </w:rPr>
        <w:t> </w:t>
      </w:r>
      <w:r w:rsidRPr="00A9688D">
        <w:rPr>
          <w:rFonts w:ascii="Georgia" w:hAnsi="Georgia"/>
          <w:sz w:val="22"/>
          <w:szCs w:val="22"/>
        </w:rPr>
        <w:t>vámi</w:t>
      </w:r>
      <w:r>
        <w:rPr>
          <w:rFonts w:ascii="Georgia" w:hAnsi="Georgia"/>
          <w:sz w:val="22"/>
          <w:szCs w:val="22"/>
        </w:rPr>
        <w:t xml:space="preserve">, </w:t>
      </w:r>
    </w:p>
    <w:p w:rsidR="00A9688D" w:rsidRDefault="00A9688D">
      <w:pPr>
        <w:rPr>
          <w:rFonts w:ascii="Georgia" w:hAnsi="Georgia"/>
          <w:sz w:val="22"/>
          <w:szCs w:val="22"/>
        </w:rPr>
      </w:pPr>
    </w:p>
    <w:p w:rsidR="00A9688D" w:rsidRDefault="00A9688D">
      <w:pPr>
        <w:rPr>
          <w:rFonts w:ascii="Georgia" w:hAnsi="Georgia"/>
          <w:sz w:val="22"/>
          <w:szCs w:val="22"/>
        </w:rPr>
      </w:pPr>
    </w:p>
    <w:p w:rsidR="00A9688D" w:rsidRDefault="00A9688D">
      <w:pPr>
        <w:rPr>
          <w:rFonts w:ascii="Georgia" w:hAnsi="Georgia"/>
          <w:sz w:val="22"/>
          <w:szCs w:val="22"/>
        </w:rPr>
      </w:pPr>
    </w:p>
    <w:p w:rsidR="00A9688D" w:rsidRDefault="00A9688D">
      <w:pPr>
        <w:rPr>
          <w:rFonts w:ascii="Georgia" w:hAnsi="Georgia"/>
          <w:sz w:val="22"/>
          <w:szCs w:val="22"/>
        </w:rPr>
      </w:pPr>
    </w:p>
    <w:p w:rsidR="00A9688D" w:rsidRDefault="00A9688D">
      <w:pPr>
        <w:rPr>
          <w:rFonts w:ascii="Georgia" w:hAnsi="Georgia"/>
          <w:sz w:val="22"/>
          <w:szCs w:val="22"/>
        </w:rPr>
      </w:pPr>
    </w:p>
    <w:p w:rsidR="00A9688D" w:rsidRDefault="00A9688D" w:rsidP="00A9688D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Mgr. Petra Dočekalová</w:t>
      </w:r>
      <w:r w:rsidR="00B14134">
        <w:rPr>
          <w:rFonts w:ascii="Georgia" w:hAnsi="Georgia"/>
          <w:sz w:val="22"/>
          <w:szCs w:val="22"/>
        </w:rPr>
        <w:t xml:space="preserve"> (Kadlecová)</w:t>
      </w:r>
    </w:p>
    <w:p w:rsidR="00A9688D" w:rsidRDefault="00A9688D" w:rsidP="00A9688D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Garant, hlavní trenérka a vedoucí dětského sportovního tábora a soustředění</w:t>
      </w:r>
    </w:p>
    <w:p w:rsidR="00A9688D" w:rsidRDefault="00A9688D" w:rsidP="00A9688D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Sportovní akademie P&amp;M</w:t>
      </w:r>
    </w:p>
    <w:p w:rsidR="00A9688D" w:rsidRDefault="00A9688D" w:rsidP="00A9688D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Praha 9 Letňany</w:t>
      </w:r>
    </w:p>
    <w:p w:rsidR="00A9688D" w:rsidRDefault="00A9688D" w:rsidP="00A9688D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Tel. 602 214</w:t>
      </w:r>
      <w:r w:rsidR="00B14134"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t>416</w:t>
      </w:r>
    </w:p>
    <w:p w:rsidR="00B14134" w:rsidRDefault="00B14134" w:rsidP="00A9688D">
      <w:pPr>
        <w:jc w:val="right"/>
        <w:rPr>
          <w:rFonts w:ascii="Georgia" w:hAnsi="Georgia"/>
          <w:sz w:val="22"/>
          <w:szCs w:val="22"/>
        </w:rPr>
      </w:pPr>
      <w:hyperlink r:id="rId6" w:history="1">
        <w:r w:rsidRPr="00A40EE6">
          <w:rPr>
            <w:rStyle w:val="Hypertextovodkaz"/>
            <w:rFonts w:ascii="Georgia" w:hAnsi="Georgia"/>
            <w:sz w:val="22"/>
            <w:szCs w:val="22"/>
          </w:rPr>
          <w:t>www.petrakadlecova.cz</w:t>
        </w:r>
      </w:hyperlink>
    </w:p>
    <w:bookmarkEnd w:id="0"/>
    <w:p w:rsidR="00B14134" w:rsidRPr="00A9688D" w:rsidRDefault="00B14134" w:rsidP="00A9688D">
      <w:pPr>
        <w:jc w:val="right"/>
        <w:rPr>
          <w:rFonts w:ascii="Georgia" w:hAnsi="Georgia"/>
          <w:sz w:val="22"/>
          <w:szCs w:val="22"/>
        </w:rPr>
      </w:pPr>
    </w:p>
    <w:sectPr w:rsidR="00B14134" w:rsidRPr="00A9688D" w:rsidSect="00F622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altName w:val="Georg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2540F"/>
    <w:multiLevelType w:val="hybridMultilevel"/>
    <w:tmpl w:val="3466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47CD4"/>
    <w:multiLevelType w:val="hybridMultilevel"/>
    <w:tmpl w:val="DAB4D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418B8"/>
    <w:multiLevelType w:val="multilevel"/>
    <w:tmpl w:val="ED347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6"/>
    <w:rsid w:val="00183C24"/>
    <w:rsid w:val="002A1C26"/>
    <w:rsid w:val="003B2501"/>
    <w:rsid w:val="00414480"/>
    <w:rsid w:val="005A2DD3"/>
    <w:rsid w:val="00777E49"/>
    <w:rsid w:val="009657C3"/>
    <w:rsid w:val="00A24137"/>
    <w:rsid w:val="00A9688D"/>
    <w:rsid w:val="00B14134"/>
    <w:rsid w:val="00BB79D1"/>
    <w:rsid w:val="00D62220"/>
    <w:rsid w:val="00E637E9"/>
    <w:rsid w:val="00E7088D"/>
    <w:rsid w:val="00E70F44"/>
    <w:rsid w:val="00F62260"/>
    <w:rsid w:val="00F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6D5BF"/>
  <w14:defaultImageDpi w14:val="32767"/>
  <w15:chartTrackingRefBased/>
  <w15:docId w15:val="{1B96AC6C-FC67-1F4F-AFF5-CDE02EB7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1C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13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B14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akadlecova.cz" TargetMode="External"/><Relationship Id="rId5" Type="http://schemas.openxmlformats.org/officeDocument/2006/relationships/hyperlink" Target="http://www.petrakadlec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Dočekalová</dc:creator>
  <cp:keywords/>
  <dc:description/>
  <cp:lastModifiedBy>Petra Dočekalová</cp:lastModifiedBy>
  <cp:revision>2</cp:revision>
  <dcterms:created xsi:type="dcterms:W3CDTF">2020-02-25T11:49:00Z</dcterms:created>
  <dcterms:modified xsi:type="dcterms:W3CDTF">2020-02-25T11:49:00Z</dcterms:modified>
</cp:coreProperties>
</file>